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0B5E98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0B5E98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</w:rPr>
      </w:pPr>
    </w:p>
    <w:p w14:paraId="48C84734" w14:textId="7DB635EB" w:rsidR="00781377" w:rsidRPr="0071165D" w:rsidRDefault="000B5E98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0B5E98">
        <w:rPr>
          <w:rFonts w:ascii="Garamond" w:hAnsi="Garamond"/>
          <w:b/>
          <w:sz w:val="32"/>
          <w:szCs w:val="24"/>
        </w:rPr>
        <w:t>N. 1 (una) posizione a tempo determinato per n. 24 mesi di Tecnologo/Sperimentatore di quarto livello (T4) nel settore dell’acquacoltura con competenze in tecniche genetiche molecolari</w:t>
      </w:r>
      <w:r w:rsidR="00402AAC" w:rsidRPr="0071165D">
        <w:rPr>
          <w:rFonts w:ascii="Garamond" w:hAnsi="Garamond"/>
          <w:b/>
          <w:sz w:val="32"/>
          <w:szCs w:val="24"/>
        </w:rPr>
        <w:t xml:space="preserve">, codice </w:t>
      </w:r>
      <w:r w:rsidR="00656C1D" w:rsidRPr="00656C1D">
        <w:rPr>
          <w:rFonts w:ascii="Garamond" w:hAnsi="Garamond"/>
          <w:b/>
          <w:sz w:val="32"/>
          <w:szCs w:val="24"/>
        </w:rPr>
        <w:t>34</w:t>
      </w:r>
      <w:r>
        <w:rPr>
          <w:rFonts w:ascii="Garamond" w:hAnsi="Garamond"/>
          <w:b/>
          <w:sz w:val="32"/>
          <w:szCs w:val="24"/>
        </w:rPr>
        <w:t>8</w:t>
      </w:r>
      <w:r w:rsidR="00656C1D" w:rsidRPr="00656C1D">
        <w:rPr>
          <w:rFonts w:ascii="Garamond" w:hAnsi="Garamond"/>
          <w:b/>
          <w:sz w:val="32"/>
          <w:szCs w:val="24"/>
        </w:rPr>
        <w:t>_C</w:t>
      </w:r>
      <w:r>
        <w:rPr>
          <w:rFonts w:ascii="Garamond" w:hAnsi="Garamond"/>
          <w:b/>
          <w:sz w:val="32"/>
          <w:szCs w:val="24"/>
        </w:rPr>
        <w:t>RI</w:t>
      </w:r>
      <w:r w:rsidR="00656C1D" w:rsidRPr="00656C1D">
        <w:rPr>
          <w:rFonts w:ascii="Garamond" w:hAnsi="Garamond"/>
          <w:b/>
          <w:sz w:val="32"/>
          <w:szCs w:val="24"/>
        </w:rPr>
        <w:t>_</w:t>
      </w:r>
      <w:r>
        <w:rPr>
          <w:rFonts w:ascii="Garamond" w:hAnsi="Garamond"/>
          <w:b/>
          <w:sz w:val="32"/>
          <w:szCs w:val="24"/>
        </w:rPr>
        <w:t>TGM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DC78EC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4016B76A" w:rsidR="0054469D" w:rsidRPr="003540C6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</w:t>
      </w:r>
      <w:r w:rsidR="00610909" w:rsidRPr="00610909">
        <w:rPr>
          <w:rFonts w:ascii="Garamond" w:hAnsi="Garamond"/>
          <w:b/>
          <w:sz w:val="22"/>
          <w:szCs w:val="22"/>
          <w:lang w:val="it-IT"/>
        </w:rPr>
        <w:t>Laurea vecchio ordinamento / Laurea Specialistica / Laurea Magistrale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656C1D">
        <w:trPr>
          <w:trHeight w:val="161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  <w:sz w:val="22"/>
                <w:szCs w:val="22"/>
              </w:rPr>
            </w:r>
            <w:r w:rsidR="00CE12C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  <w:sz w:val="22"/>
                <w:szCs w:val="22"/>
              </w:rPr>
            </w:r>
            <w:r w:rsidR="00CE12C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  <w:sz w:val="22"/>
                <w:szCs w:val="22"/>
              </w:rPr>
            </w:r>
            <w:r w:rsidR="00CE12C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  <w:sz w:val="22"/>
                <w:szCs w:val="22"/>
              </w:rPr>
            </w:r>
            <w:r w:rsidR="00CE12C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04175E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04175E" w:rsidRPr="00431E57" w14:paraId="45C6F8CE" w14:textId="77777777" w:rsidTr="00870C1C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B263F" w14:textId="77777777" w:rsidR="0004175E" w:rsidRPr="00431E57" w:rsidRDefault="0004175E" w:rsidP="000417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  <w:tr w:rsidR="0004175E" w:rsidRPr="00431E57" w14:paraId="0F6ED13B" w14:textId="77777777" w:rsidTr="003124D2">
        <w:trPr>
          <w:trHeight w:val="1144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E055" w14:textId="77777777" w:rsidR="0004175E" w:rsidRPr="00656C1D" w:rsidRDefault="0004175E" w:rsidP="0004175E">
            <w:pPr>
              <w:spacing w:before="120"/>
              <w:ind w:left="454" w:hanging="284"/>
              <w:rPr>
                <w:rFonts w:ascii="Garamond" w:hAnsi="Garamond"/>
                <w:szCs w:val="22"/>
              </w:rPr>
            </w:pPr>
            <w:r w:rsidRPr="00656C1D">
              <w:rPr>
                <w:rFonts w:ascii="Garamond" w:hAnsi="Garamond"/>
                <w:b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C1D">
              <w:rPr>
                <w:rFonts w:ascii="Garamond" w:hAnsi="Garamond"/>
                <w:b/>
                <w:szCs w:val="22"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  <w:szCs w:val="22"/>
              </w:rPr>
            </w:r>
            <w:r w:rsidR="00CE12C6">
              <w:rPr>
                <w:rFonts w:ascii="Garamond" w:hAnsi="Garamond"/>
                <w:b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b/>
                <w:szCs w:val="22"/>
              </w:rPr>
              <w:fldChar w:fldCharType="end"/>
            </w:r>
            <w:r w:rsidRPr="00656C1D">
              <w:rPr>
                <w:rFonts w:ascii="Garamond" w:hAnsi="Garamond"/>
                <w:b/>
                <w:szCs w:val="22"/>
              </w:rPr>
              <w:t xml:space="preserve"> </w:t>
            </w:r>
            <w:r w:rsidRPr="00656C1D">
              <w:rPr>
                <w:rFonts w:ascii="Garamond" w:hAnsi="Garamond"/>
                <w:szCs w:val="22"/>
              </w:rPr>
              <w:t>di avere ottenuta l’equiparazione, ai sensi dell’articolo 38 del decreto legislativo n. 165 del 2001;</w:t>
            </w:r>
          </w:p>
          <w:p w14:paraId="3002137E" w14:textId="77777777" w:rsidR="0004175E" w:rsidRPr="00656C1D" w:rsidRDefault="0004175E" w:rsidP="0004175E">
            <w:pPr>
              <w:spacing w:before="60" w:after="120"/>
              <w:rPr>
                <w:rFonts w:ascii="Garamond" w:hAnsi="Garamond"/>
                <w:i/>
                <w:szCs w:val="22"/>
              </w:rPr>
            </w:pPr>
            <w:r w:rsidRPr="00656C1D">
              <w:rPr>
                <w:rFonts w:ascii="Garamond" w:hAnsi="Garamond"/>
                <w:i/>
                <w:szCs w:val="22"/>
              </w:rPr>
              <w:t>ovvero</w:t>
            </w:r>
          </w:p>
          <w:p w14:paraId="5AB290EE" w14:textId="77777777" w:rsidR="0004175E" w:rsidRPr="00431E57" w:rsidRDefault="0004175E" w:rsidP="0004175E">
            <w:pPr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b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C1D">
              <w:rPr>
                <w:rFonts w:ascii="Garamond" w:hAnsi="Garamond"/>
                <w:b/>
                <w:szCs w:val="22"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  <w:szCs w:val="22"/>
              </w:rPr>
            </w:r>
            <w:r w:rsidR="00CE12C6">
              <w:rPr>
                <w:rFonts w:ascii="Garamond" w:hAnsi="Garamond"/>
                <w:b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b/>
                <w:szCs w:val="22"/>
              </w:rPr>
              <w:fldChar w:fldCharType="end"/>
            </w:r>
            <w:r w:rsidRPr="00656C1D">
              <w:rPr>
                <w:rFonts w:ascii="Garamond" w:hAnsi="Garamond"/>
                <w:b/>
                <w:szCs w:val="22"/>
              </w:rPr>
              <w:t xml:space="preserve"> </w:t>
            </w:r>
            <w:r w:rsidRPr="00656C1D">
              <w:rPr>
                <w:rFonts w:ascii="Garamond" w:hAnsi="Garamond"/>
                <w:szCs w:val="22"/>
              </w:rPr>
              <w:t>di avere avviato la procedura di riconoscimento dell’equiparazione, ai sensi dell’articolo 38 del decreto legislativo n. 165 del 2001.</w:t>
            </w:r>
          </w:p>
        </w:tc>
      </w:tr>
    </w:tbl>
    <w:p w14:paraId="747633DD" w14:textId="41197DDB" w:rsidR="001F0E3E" w:rsidRPr="00E3040F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  <w:r w:rsidR="001F0E3E" w:rsidRPr="00E3040F">
        <w:rPr>
          <w:rFonts w:ascii="Garamond" w:hAnsi="Garamond"/>
          <w:sz w:val="22"/>
          <w:szCs w:val="22"/>
          <w:lang w:val="it-IT"/>
        </w:rPr>
        <w:br w:type="page"/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  <w:lang w:val="it-IT"/>
        </w:rPr>
      </w:r>
      <w:r w:rsidR="00CE12C6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77777777" w:rsidR="00755C36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Pr="00E65AC8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B80F2D4" w14:textId="77777777" w:rsidR="00610909" w:rsidRPr="00610909" w:rsidRDefault="00610909" w:rsidP="0061090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10909">
        <w:rPr>
          <w:rFonts w:ascii="Garamond" w:hAnsi="Garamond"/>
          <w:sz w:val="22"/>
          <w:szCs w:val="22"/>
          <w:lang w:val="it-IT"/>
        </w:rPr>
        <w:t>***</w:t>
      </w:r>
    </w:p>
    <w:p w14:paraId="38D750F9" w14:textId="738C6058" w:rsidR="00610909" w:rsidRPr="008866C9" w:rsidRDefault="00610909" w:rsidP="00610909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CF18B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866C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CF18B3">
        <w:rPr>
          <w:rFonts w:ascii="Garamond" w:hAnsi="Garamond"/>
          <w:b/>
          <w:sz w:val="22"/>
          <w:szCs w:val="22"/>
        </w:rPr>
        <w:fldChar w:fldCharType="end"/>
      </w:r>
      <w:r w:rsidRPr="008866C9">
        <w:rPr>
          <w:rFonts w:ascii="Garamond" w:hAnsi="Garamond"/>
          <w:b/>
          <w:sz w:val="22"/>
          <w:szCs w:val="22"/>
          <w:lang w:val="it-IT"/>
        </w:rPr>
        <w:t xml:space="preserve"> Patente di guida</w:t>
      </w:r>
      <w:r>
        <w:rPr>
          <w:rFonts w:ascii="Garamond" w:hAnsi="Garamond"/>
          <w:b/>
          <w:sz w:val="22"/>
          <w:szCs w:val="22"/>
          <w:lang w:val="it-IT"/>
        </w:rPr>
        <w:t xml:space="preserve"> di tipo B;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721BDC7B" w14:textId="30B7D899" w:rsidR="00BF785A" w:rsidRPr="001E3062" w:rsidRDefault="00BF785A" w:rsidP="00BF785A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0B5E98" w:rsidRPr="000B5E98">
        <w:rPr>
          <w:rFonts w:ascii="Garamond" w:hAnsi="Garamond"/>
          <w:b/>
          <w:sz w:val="22"/>
          <w:szCs w:val="22"/>
          <w:lang w:val="it-IT"/>
        </w:rPr>
        <w:t>Formazione post-laurea quale scuola di specializzazione o master o dottorato di ricerca preferibilmente nel settore della genetica in ambito zootecnico o ittiologico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42"/>
        <w:gridCol w:w="1389"/>
        <w:gridCol w:w="1389"/>
        <w:gridCol w:w="1389"/>
        <w:gridCol w:w="1389"/>
        <w:gridCol w:w="1390"/>
      </w:tblGrid>
      <w:tr w:rsidR="00BF785A" w:rsidRPr="00431E57" w14:paraId="16822A80" w14:textId="77777777" w:rsidTr="00AF11B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1E64B74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9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962DA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7FDCDCC" w14:textId="77777777" w:rsidTr="00AF11BB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AA53A28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9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4D936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2D337C1" w14:textId="77777777" w:rsidTr="00AF11BB">
        <w:trPr>
          <w:trHeight w:val="532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CCFB81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9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94905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7997E8AD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C0ED961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9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B6383A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4F6CB1A2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C62C5B" w14:textId="5AD669D4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Durata in anni</w:t>
            </w:r>
            <w:r w:rsidR="00BB2960">
              <w:rPr>
                <w:rFonts w:ascii="Garamond" w:hAnsi="Garamond"/>
                <w:b/>
                <w:sz w:val="22"/>
                <w:szCs w:val="22"/>
              </w:rPr>
              <w:t xml:space="preserve"> / Ore formazione</w:t>
            </w:r>
          </w:p>
        </w:tc>
        <w:tc>
          <w:tcPr>
            <w:tcW w:w="69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09478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785A" w:rsidRPr="00431E57" w14:paraId="6B7DF80A" w14:textId="77777777" w:rsidTr="00AF11BB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E77F60" w14:textId="77777777" w:rsidR="00BF785A" w:rsidRPr="00431E57" w:rsidRDefault="00BF785A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/ Relazione finale</w:t>
            </w:r>
          </w:p>
        </w:tc>
        <w:tc>
          <w:tcPr>
            <w:tcW w:w="69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70E5274" w14:textId="77777777" w:rsidR="00BF785A" w:rsidRPr="00431E57" w:rsidRDefault="00BF785A" w:rsidP="00AF11BB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B5E98" w:rsidRPr="00431E57" w14:paraId="1EB935C8" w14:textId="77777777" w:rsidTr="008D3A34">
        <w:trPr>
          <w:trHeight w:val="82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A197E9" w14:textId="12047415" w:rsidR="000B5E98" w:rsidRPr="00431E57" w:rsidRDefault="000B5E98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A44E" w14:textId="77777777" w:rsidR="000B5E98" w:rsidRPr="00BF785A" w:rsidRDefault="000B5E98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Master di I livello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9E4A" w14:textId="669FA68F" w:rsidR="000B5E98" w:rsidRPr="00BF785A" w:rsidRDefault="000B5E98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 w:rsidRPr="00BF785A">
              <w:rPr>
                <w:rFonts w:ascii="Garamond" w:hAnsi="Garamond"/>
              </w:rPr>
              <w:t>Master di II livello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168F" w14:textId="77777777" w:rsidR="000B5E98" w:rsidRPr="00BF785A" w:rsidRDefault="000B5E98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>Dottorato di ricerca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2BCA" w14:textId="7E566CB6" w:rsidR="000B5E98" w:rsidRPr="00BF785A" w:rsidRDefault="000B5E98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Diploma di specializzazione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B2FC" w14:textId="10EDC1D5" w:rsidR="000B5E98" w:rsidRPr="00BF785A" w:rsidRDefault="000B5E98" w:rsidP="00AF11BB">
            <w:pPr>
              <w:ind w:left="312" w:hanging="312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="008D3A34">
              <w:rPr>
                <w:rFonts w:ascii="Garamond" w:hAnsi="Garamond"/>
              </w:rPr>
              <w:t xml:space="preserve">Altro </w:t>
            </w:r>
            <w:r w:rsidR="008D3A34" w:rsidRPr="00431E57">
              <w:rPr>
                <w:rFonts w:ascii="Garamond" w:hAnsi="Garamond"/>
                <w:i/>
                <w:sz w:val="22"/>
                <w:szCs w:val="22"/>
              </w:rPr>
              <w:t>(</w:t>
            </w:r>
            <w:r w:rsidR="008D3A34">
              <w:rPr>
                <w:rFonts w:ascii="Garamond" w:hAnsi="Garamond"/>
                <w:i/>
                <w:sz w:val="22"/>
                <w:szCs w:val="22"/>
              </w:rPr>
              <w:t>specificare in tabella</w:t>
            </w:r>
            <w:r w:rsidR="008D3A34" w:rsidRPr="00431E57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</w:tc>
      </w:tr>
    </w:tbl>
    <w:p w14:paraId="4250F107" w14:textId="77777777" w:rsidR="00BF785A" w:rsidRDefault="00BF785A" w:rsidP="00BF785A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B9EAE56" w14:textId="63D7A22A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D3A34" w:rsidRPr="008D3A34">
        <w:rPr>
          <w:rFonts w:ascii="Garamond" w:hAnsi="Garamond"/>
          <w:b/>
          <w:sz w:val="22"/>
          <w:szCs w:val="22"/>
          <w:lang w:val="it-IT"/>
        </w:rPr>
        <w:t>Esperienza lavorativa, escluso il percorso di dottorato di ricerca, nel settore della genetica in ambito zootecnico o ittiologico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332"/>
        <w:gridCol w:w="2552"/>
      </w:tblGrid>
      <w:tr w:rsidR="00542FF1" w:rsidRPr="00431E57" w14:paraId="7608D6F8" w14:textId="600B3BE5" w:rsidTr="00542FF1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542FF1" w:rsidRPr="00431E57" w:rsidRDefault="00542FF1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542FF1" w:rsidRPr="00431E57" w:rsidRDefault="00542FF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05B8D4" w14:textId="797745F4" w:rsidR="00542FF1" w:rsidRPr="00431E57" w:rsidRDefault="00542FF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Settore</w:t>
            </w:r>
          </w:p>
        </w:tc>
      </w:tr>
      <w:tr w:rsidR="00542FF1" w:rsidRPr="00431E57" w14:paraId="7330B0E2" w14:textId="3890616D" w:rsidTr="00542FF1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542FF1" w:rsidRPr="00431E57" w:rsidRDefault="00542FF1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542FF1" w:rsidRPr="00431E57" w:rsidRDefault="00542FF1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542FF1" w:rsidRPr="00431E57" w:rsidRDefault="00542FF1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542FF1" w:rsidRPr="00431E57" w:rsidRDefault="00542FF1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542FF1" w:rsidRPr="00431E57" w:rsidRDefault="00542FF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F66638" w14:textId="77777777" w:rsidR="00542FF1" w:rsidRPr="00431E57" w:rsidRDefault="00542FF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42FF1" w:rsidRPr="00431E57" w14:paraId="140B614C" w14:textId="28BC4118" w:rsidTr="00542FF1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542FF1" w:rsidRPr="005056D6" w:rsidRDefault="00542FF1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542FF1" w:rsidRPr="005056D6" w:rsidRDefault="00542FF1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542FF1" w:rsidRPr="005056D6" w:rsidRDefault="00542FF1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83D" w14:textId="10B43A42" w:rsidR="00542FF1" w:rsidRDefault="00542FF1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="00985F0B">
              <w:rPr>
                <w:rFonts w:ascii="Garamond" w:hAnsi="Garamond"/>
              </w:rPr>
              <w:t>Genetica zootecnico</w:t>
            </w:r>
          </w:p>
          <w:p w14:paraId="591A0BE3" w14:textId="2C50D8E6" w:rsidR="00985F0B" w:rsidRPr="00985F0B" w:rsidRDefault="00542FF1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 w:rsidR="00985F0B"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64B90FB4" w14:textId="5746D8F5" w:rsidTr="00542FF1">
        <w:trPr>
          <w:trHeight w:val="600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0B7B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53FE1282" w14:textId="67592C2C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4499E172" w14:textId="5518E775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08E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3774525D" w14:textId="2550A8FF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315708EB" w14:textId="048891FB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736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0654F5A5" w14:textId="3C6B8B6A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4237B0CE" w14:textId="04607BE8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2F36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047E3945" w14:textId="41AFEBF4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1A6E812D" w14:textId="7967B234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93D8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2AA78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B81A" w14:textId="05545373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878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1A2C6031" w14:textId="1CAC2B7E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33DFD70C" w14:textId="3372EF79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E6634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39DF9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456F" w14:textId="41548B29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795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5B59CD39" w14:textId="5C7FEB8E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5B24B1A2" w14:textId="1F22DC80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9AB3F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B5917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B2F4" w14:textId="2CA11408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AEB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1771D758" w14:textId="6EEA1529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464606C3" w14:textId="055F1155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F68F9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AD91F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4ABD" w14:textId="6659EBCA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427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2B288C7F" w14:textId="5A83C231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  <w:tr w:rsidR="00542FF1" w:rsidRPr="00431E57" w14:paraId="36F9FDF2" w14:textId="4DA2BAD4" w:rsidTr="00542FF1">
        <w:trPr>
          <w:trHeight w:val="60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E44CE" w14:textId="77777777" w:rsidR="00542FF1" w:rsidRPr="005056D6" w:rsidRDefault="00542FF1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223DC6" w14:textId="77777777" w:rsidR="00542FF1" w:rsidRPr="005056D6" w:rsidRDefault="00542FF1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8B7A" w14:textId="79A5067F" w:rsidR="00542FF1" w:rsidRPr="005056D6" w:rsidRDefault="00542FF1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A38" w14:textId="77777777" w:rsidR="00985F0B" w:rsidRDefault="00985F0B" w:rsidP="00985F0B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zootecnico</w:t>
            </w:r>
          </w:p>
          <w:p w14:paraId="76E636EC" w14:textId="0637E6B6" w:rsidR="00542FF1" w:rsidRPr="00054A6A" w:rsidRDefault="00985F0B" w:rsidP="00985F0B">
            <w:pPr>
              <w:snapToGrid w:val="0"/>
              <w:ind w:left="39"/>
              <w:rPr>
                <w:b/>
                <w:noProof/>
                <w:lang w:val="en-GB"/>
              </w:rPr>
            </w:pPr>
            <w:r w:rsidRPr="00BF785A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85A">
              <w:rPr>
                <w:rFonts w:ascii="Garamond" w:hAnsi="Garamond"/>
                <w:b/>
              </w:rPr>
              <w:instrText xml:space="preserve"> FORMCHECKBOX </w:instrText>
            </w:r>
            <w:r w:rsidR="00CE12C6">
              <w:rPr>
                <w:rFonts w:ascii="Garamond" w:hAnsi="Garamond"/>
                <w:b/>
              </w:rPr>
            </w:r>
            <w:r w:rsidR="00CE12C6">
              <w:rPr>
                <w:rFonts w:ascii="Garamond" w:hAnsi="Garamond"/>
                <w:b/>
              </w:rPr>
              <w:fldChar w:fldCharType="separate"/>
            </w:r>
            <w:r w:rsidRPr="00BF785A">
              <w:rPr>
                <w:rFonts w:ascii="Garamond" w:hAnsi="Garamond"/>
                <w:b/>
              </w:rPr>
              <w:fldChar w:fldCharType="end"/>
            </w:r>
            <w:r w:rsidRPr="00BF785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Genetica ittiologico</w:t>
            </w:r>
          </w:p>
        </w:tc>
      </w:tr>
    </w:tbl>
    <w:p w14:paraId="20CF1072" w14:textId="3B058D34" w:rsidR="00755C36" w:rsidRDefault="00054A6A" w:rsidP="0037767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AF916DD" w14:textId="318EC30A" w:rsidR="00054A6A" w:rsidRPr="00145F7E" w:rsidRDefault="00054A6A" w:rsidP="00054A6A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D3A34" w:rsidRPr="008D3A34">
        <w:rPr>
          <w:rFonts w:ascii="Garamond" w:hAnsi="Garamond"/>
          <w:b/>
          <w:sz w:val="22"/>
          <w:szCs w:val="22"/>
          <w:lang w:val="it-IT"/>
        </w:rPr>
        <w:t>Pubblicazioni di carattere divulgativo, tecnico e scientifico nel settore della genetica in ambito zootecnico o ittiologico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054A6A" w:rsidRPr="00145F7E" w14:paraId="2E0419D7" w14:textId="77777777" w:rsidTr="0071165D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0EEFD8C" w14:textId="77777777" w:rsidR="00054A6A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B818E7E" w14:textId="77777777" w:rsidR="00054A6A" w:rsidRPr="00BE755F" w:rsidRDefault="00054A6A" w:rsidP="007116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Titolo della pubblicazione</w:t>
            </w:r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336E1ECC" w14:textId="77777777" w:rsidR="00054A6A" w:rsidRDefault="00054A6A" w:rsidP="007116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445F2C" w14:textId="3D445A66" w:rsidR="00054A6A" w:rsidRPr="00054A6A" w:rsidRDefault="00054A6A" w:rsidP="0071165D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(scientifico</w:t>
            </w:r>
            <w:r>
              <w:rPr>
                <w:rFonts w:ascii="Garamond" w:hAnsi="Garamond"/>
                <w:bCs/>
              </w:rPr>
              <w:t xml:space="preserve"> o</w:t>
            </w:r>
            <w:r w:rsidRPr="00054A6A">
              <w:rPr>
                <w:rFonts w:ascii="Garamond" w:hAnsi="Garamond"/>
                <w:bCs/>
              </w:rPr>
              <w:t xml:space="preserve"> tecnico </w:t>
            </w:r>
            <w:r>
              <w:rPr>
                <w:rFonts w:ascii="Garamond" w:hAnsi="Garamond"/>
                <w:bCs/>
              </w:rPr>
              <w:t>o</w:t>
            </w:r>
            <w:r w:rsidRPr="00054A6A">
              <w:rPr>
                <w:rFonts w:ascii="Garamond" w:hAnsi="Garamond"/>
                <w:bCs/>
              </w:rPr>
              <w:t xml:space="preserve"> divulgativo)</w:t>
            </w:r>
          </w:p>
        </w:tc>
      </w:tr>
      <w:tr w:rsidR="00054A6A" w:rsidRPr="00431E57" w14:paraId="5F528C3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6E60146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FCE38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EB19FF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1C22F66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D8F5E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5DE73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6F7D375F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EF115A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A1278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757CB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C3D83AC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2E646BF0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1D826F6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5B564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70AA4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77AB8003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D8D9700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E6B96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7D63C5E3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68CD351C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095AD852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9848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CCEE8FE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2458A22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237B4F09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93DA45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F296647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36F8A894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0D11A1C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E38343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32F41B6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1EC73388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7C68035A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558417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14B92B84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  <w:tr w:rsidR="00054A6A" w:rsidRPr="00431E57" w14:paraId="5DBCF91D" w14:textId="77777777" w:rsidTr="0071165D">
        <w:trPr>
          <w:trHeight w:val="425"/>
        </w:trPr>
        <w:tc>
          <w:tcPr>
            <w:tcW w:w="2972" w:type="dxa"/>
            <w:vAlign w:val="center"/>
          </w:tcPr>
          <w:p w14:paraId="5B10B44F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  <w:noProof/>
              </w:rPr>
            </w:r>
            <w:r w:rsidRPr="00054A6A">
              <w:rPr>
                <w:rFonts w:ascii="Garamond" w:hAnsi="Garamond"/>
                <w:b/>
                <w:noProof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________________________</w:t>
            </w:r>
            <w:r w:rsidRPr="00054A6A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2149D" w14:textId="77777777" w:rsidR="00054A6A" w:rsidRPr="00054A6A" w:rsidRDefault="00054A6A" w:rsidP="00054A6A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054A6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054A6A">
              <w:rPr>
                <w:b/>
                <w:noProof/>
                <w:lang w:val="en-GB"/>
              </w:rPr>
              <w:instrText xml:space="preserve"> FORMTEXT </w:instrText>
            </w:r>
            <w:r w:rsidRPr="00054A6A">
              <w:rPr>
                <w:b/>
                <w:noProof/>
                <w:lang w:val="en-GB"/>
              </w:rPr>
            </w:r>
            <w:r w:rsidRPr="00054A6A">
              <w:rPr>
                <w:b/>
                <w:noProof/>
                <w:lang w:val="en-GB"/>
              </w:rPr>
              <w:fldChar w:fldCharType="separate"/>
            </w:r>
            <w:r w:rsidRPr="00054A6A">
              <w:rPr>
                <w:b/>
                <w:noProof/>
                <w:lang w:val="en-GB"/>
              </w:rPr>
              <w:t>_______________________________________</w:t>
            </w:r>
            <w:r w:rsidRPr="00054A6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3E3DA3AD" w14:textId="77777777" w:rsidR="00054A6A" w:rsidRPr="00054A6A" w:rsidRDefault="00054A6A" w:rsidP="0071165D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054A6A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54A6A">
              <w:rPr>
                <w:rFonts w:ascii="Garamond" w:hAnsi="Garamond"/>
                <w:b/>
              </w:rPr>
              <w:instrText xml:space="preserve"> FORMTEXT </w:instrText>
            </w:r>
            <w:r w:rsidRPr="00054A6A">
              <w:rPr>
                <w:rFonts w:ascii="Garamond" w:hAnsi="Garamond"/>
                <w:b/>
              </w:rPr>
            </w:r>
            <w:r w:rsidRPr="00054A6A">
              <w:rPr>
                <w:rFonts w:ascii="Garamond" w:hAnsi="Garamond"/>
                <w:b/>
              </w:rPr>
              <w:fldChar w:fldCharType="separate"/>
            </w:r>
            <w:r w:rsidRPr="00054A6A">
              <w:rPr>
                <w:rFonts w:ascii="Garamond" w:hAnsi="Garamond"/>
                <w:b/>
                <w:noProof/>
              </w:rPr>
              <w:t>________</w:t>
            </w:r>
            <w:r w:rsidRPr="00054A6A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780EA821" w14:textId="77777777" w:rsidR="00A247D1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00C9B9CD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DF40EC" w:rsidRPr="00DF40EC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D53B6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D53B6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D53B6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D53B6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D53B6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D53B6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D53B6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D53B6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D53B6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D53B6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20EAF8C" w14:textId="24DAFF82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E24A737" w14:textId="77777777" w:rsidR="0011298A" w:rsidRPr="00431E57" w:rsidRDefault="0011298A" w:rsidP="00D53B6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F2FB542" w14:textId="77777777" w:rsidR="0011298A" w:rsidRPr="00431E57" w:rsidRDefault="0011298A" w:rsidP="00D53B6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4497B5E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3F35D2CC" w14:textId="1E431CA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716500" w14:textId="77777777" w:rsidR="0011298A" w:rsidRPr="00431E57" w:rsidRDefault="0011298A" w:rsidP="00D53B6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13C945B" w14:textId="77777777" w:rsidR="0011298A" w:rsidRPr="00431E57" w:rsidRDefault="0011298A" w:rsidP="00D53B6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C143B5A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77777777" w:rsidR="00136A3F" w:rsidRPr="00431E57" w:rsidRDefault="00136A3F" w:rsidP="00136A3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lastRenderedPageBreak/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>
        <w:rPr>
          <w:rFonts w:ascii="Garamond" w:hAnsi="Garamond"/>
          <w:b/>
          <w:sz w:val="22"/>
          <w:szCs w:val="22"/>
        </w:rPr>
      </w:r>
      <w:r w:rsidR="00CE12C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173F6A6F" w14:textId="5319E36C" w:rsidR="00781377" w:rsidRPr="00CE12C6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CE12C6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CE12C6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E12C6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CE12C6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CE12C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CE12C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E12C6">
              <w:rPr>
                <w:rFonts w:ascii="Garamond" w:hAnsi="Garamond"/>
                <w:sz w:val="22"/>
                <w:szCs w:val="22"/>
              </w:rPr>
            </w:r>
            <w:r w:rsidRPr="00CE12C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E12C6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CE12C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CE12C6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CE12C6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E12C6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CE12C6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CE12C6">
              <w:rPr>
                <w:rFonts w:ascii="Garamond" w:hAnsi="Garamond"/>
                <w:b/>
                <w:sz w:val="22"/>
                <w:szCs w:val="22"/>
              </w:rPr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CE12C6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CE12C6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CE12C6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CE12C6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CE12C6">
              <w:rPr>
                <w:rFonts w:ascii="Garamond" w:hAnsi="Garamond"/>
                <w:b/>
                <w:sz w:val="22"/>
                <w:szCs w:val="22"/>
              </w:rPr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CE12C6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CE12C6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E12C6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CE12C6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CE12C6">
              <w:rPr>
                <w:rFonts w:ascii="Garamond" w:hAnsi="Garamond"/>
                <w:b/>
                <w:sz w:val="22"/>
                <w:szCs w:val="22"/>
              </w:rPr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CE12C6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CE12C6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CE12C6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CE12C6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CE12C6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CE12C6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CE12C6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3BA57D71" w14:textId="77777777" w:rsidR="00E45BF1" w:rsidRPr="00CE12C6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8B02DFC" w14:textId="77777777" w:rsidR="00DF40EC" w:rsidRPr="00CE12C6" w:rsidRDefault="00DF40EC" w:rsidP="00DF40E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CE12C6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59E0F423" w14:textId="77777777" w:rsidR="00DF40EC" w:rsidRPr="00CE12C6" w:rsidRDefault="00DF40EC" w:rsidP="00DF40EC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CE12C6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CE12C6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CE12C6">
        <w:rPr>
          <w:rFonts w:ascii="Garamond" w:hAnsi="Garamond"/>
          <w:noProof/>
          <w:sz w:val="22"/>
          <w:szCs w:val="22"/>
        </w:rPr>
      </w:r>
      <w:r w:rsidRPr="00CE12C6">
        <w:rPr>
          <w:rFonts w:ascii="Garamond" w:hAnsi="Garamond"/>
          <w:noProof/>
          <w:sz w:val="22"/>
          <w:szCs w:val="22"/>
        </w:rPr>
        <w:fldChar w:fldCharType="separate"/>
      </w:r>
      <w:r w:rsidRPr="00CE12C6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CE12C6">
        <w:rPr>
          <w:rFonts w:ascii="Garamond" w:hAnsi="Garamond"/>
          <w:noProof/>
          <w:sz w:val="22"/>
          <w:szCs w:val="22"/>
        </w:rPr>
        <w:fldChar w:fldCharType="end"/>
      </w:r>
      <w:r w:rsidRPr="00CE12C6">
        <w:rPr>
          <w:rFonts w:ascii="Garamond" w:hAnsi="Garamond"/>
          <w:noProof/>
          <w:sz w:val="22"/>
          <w:szCs w:val="22"/>
        </w:rPr>
        <w:t>;</w:t>
      </w:r>
    </w:p>
    <w:p w14:paraId="2602C985" w14:textId="77777777" w:rsidR="00DF40EC" w:rsidRPr="00CE12C6" w:rsidRDefault="00DF40EC" w:rsidP="00DF40EC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CE12C6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CE12C6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CE12C6">
        <w:rPr>
          <w:rFonts w:ascii="Garamond" w:hAnsi="Garamond"/>
          <w:noProof/>
          <w:sz w:val="22"/>
          <w:szCs w:val="22"/>
        </w:rPr>
      </w:r>
      <w:r w:rsidRPr="00CE12C6">
        <w:rPr>
          <w:rFonts w:ascii="Garamond" w:hAnsi="Garamond"/>
          <w:noProof/>
          <w:sz w:val="22"/>
          <w:szCs w:val="22"/>
        </w:rPr>
        <w:fldChar w:fldCharType="separate"/>
      </w:r>
      <w:r w:rsidRPr="00CE12C6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CE12C6">
        <w:rPr>
          <w:rFonts w:ascii="Garamond" w:hAnsi="Garamond"/>
          <w:noProof/>
          <w:sz w:val="22"/>
          <w:szCs w:val="22"/>
        </w:rPr>
        <w:fldChar w:fldCharType="end"/>
      </w:r>
      <w:r w:rsidRPr="00CE12C6">
        <w:rPr>
          <w:rFonts w:ascii="Garamond" w:hAnsi="Garamond"/>
          <w:noProof/>
          <w:sz w:val="22"/>
          <w:szCs w:val="22"/>
        </w:rPr>
        <w:t>;</w:t>
      </w:r>
    </w:p>
    <w:p w14:paraId="53F9AEE2" w14:textId="77777777" w:rsidR="00DF40EC" w:rsidRPr="00CE12C6" w:rsidRDefault="00DF40EC" w:rsidP="00DF40EC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CE12C6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CE12C6">
        <w:rPr>
          <w:rFonts w:ascii="Garamond" w:hAnsi="Garamond"/>
          <w:noProof/>
          <w:sz w:val="22"/>
          <w:szCs w:val="22"/>
        </w:rPr>
      </w:r>
      <w:r w:rsidRPr="00CE12C6">
        <w:rPr>
          <w:rFonts w:ascii="Garamond" w:hAnsi="Garamond"/>
          <w:noProof/>
          <w:sz w:val="22"/>
          <w:szCs w:val="22"/>
        </w:rPr>
        <w:fldChar w:fldCharType="separate"/>
      </w:r>
      <w:r w:rsidRPr="00CE12C6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CE12C6">
        <w:rPr>
          <w:rFonts w:ascii="Garamond" w:hAnsi="Garamond"/>
          <w:noProof/>
          <w:sz w:val="22"/>
          <w:szCs w:val="22"/>
        </w:rPr>
        <w:fldChar w:fldCharType="end"/>
      </w:r>
      <w:r w:rsidRPr="00CE12C6">
        <w:rPr>
          <w:rFonts w:ascii="Garamond" w:hAnsi="Garamond"/>
          <w:noProof/>
          <w:sz w:val="22"/>
          <w:szCs w:val="22"/>
        </w:rPr>
        <w:t>.</w:t>
      </w:r>
    </w:p>
    <w:p w14:paraId="2CB6FD74" w14:textId="77777777" w:rsidR="00DF40EC" w:rsidRPr="00CE12C6" w:rsidRDefault="00DF40EC" w:rsidP="00DF40EC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CE12C6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387259D2" w14:textId="77777777" w:rsidR="00DF40EC" w:rsidRPr="00CE12C6" w:rsidRDefault="00DF40EC" w:rsidP="00DF40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55E99C3B" w:rsidR="00ED3DF3" w:rsidRPr="00CE12C6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CE12C6">
        <w:rPr>
          <w:rFonts w:ascii="Garamond" w:hAnsi="Garamond"/>
          <w:b/>
          <w:sz w:val="22"/>
          <w:szCs w:val="22"/>
          <w:lang w:val="it-IT"/>
        </w:rPr>
        <w:t>APPARTENERE</w:t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CE12C6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CE12C6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CE12C6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CE12C6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CE12C6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CE12C6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CE12C6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CE12C6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CE12C6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CE12C6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CE12C6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CE12C6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CE12C6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6772F4A3" w14:textId="4175CA7E" w:rsidR="00692767" w:rsidRPr="00CE12C6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CE12C6">
        <w:rPr>
          <w:rFonts w:ascii="Garamond" w:hAnsi="Garamond"/>
          <w:sz w:val="22"/>
          <w:szCs w:val="22"/>
          <w:lang w:val="it-IT"/>
        </w:rPr>
        <w:t>del</w:t>
      </w:r>
      <w:r w:rsidR="001E0C1E" w:rsidRPr="00CE12C6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CE12C6">
        <w:rPr>
          <w:rFonts w:ascii="Garamond" w:hAnsi="Garamond"/>
          <w:sz w:val="22"/>
          <w:szCs w:val="22"/>
          <w:lang w:val="it-IT"/>
        </w:rPr>
        <w:t>la selezione</w:t>
      </w:r>
      <w:r w:rsidRPr="00CE12C6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CE12C6">
        <w:rPr>
          <w:rFonts w:ascii="Garamond" w:hAnsi="Garamond"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40200B93" w14:textId="5EE60A94" w:rsidR="00692767" w:rsidRPr="00CE12C6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22"/>
          <w:szCs w:val="22"/>
          <w:lang w:val="it-IT"/>
        </w:rPr>
      </w:pPr>
      <w:r w:rsidRPr="00CE12C6">
        <w:rPr>
          <w:rStyle w:val="Collegamentoipertestuale"/>
          <w:rFonts w:ascii="Garamond" w:hAnsi="Garamond"/>
          <w:sz w:val="22"/>
          <w:szCs w:val="22"/>
          <w:lang w:val="it-IT"/>
        </w:rPr>
        <w:t>https://www.fmach.it/Servizi-Generali/Lavora-con-noi/Documenti-di-riferimento/Procedura-per-la-selezione-delle-risorse-umane</w:t>
      </w:r>
      <w:r w:rsidR="00692767" w:rsidRPr="00CE12C6">
        <w:rPr>
          <w:rStyle w:val="Collegamentoipertestuale"/>
          <w:rFonts w:ascii="Garamond" w:hAnsi="Garamond"/>
          <w:sz w:val="22"/>
          <w:szCs w:val="22"/>
          <w:lang w:val="it-IT"/>
        </w:rPr>
        <w:t>e</w:t>
      </w:r>
    </w:p>
    <w:p w14:paraId="2868D1A2" w14:textId="77777777" w:rsidR="00692767" w:rsidRPr="00CE12C6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77777777" w:rsidR="00ED3DF3" w:rsidRPr="00CE12C6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CE12C6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77777777" w:rsidR="00ED3DF3" w:rsidRPr="00CE12C6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CE12C6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CE12C6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CE12C6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CE12C6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CE12C6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7777777" w:rsidR="00ED3DF3" w:rsidRPr="00CE12C6" w:rsidRDefault="00CE12C6" w:rsidP="003540C6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hyperlink r:id="rId8" w:history="1">
        <w:r w:rsidR="003540C6" w:rsidRPr="00CE12C6">
          <w:rPr>
            <w:rStyle w:val="Collegamentoipertestuale"/>
            <w:rFonts w:ascii="Garamond" w:hAnsi="Garamond"/>
            <w:sz w:val="22"/>
            <w:szCs w:val="22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CE12C6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CE12C6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CE12C6">
        <w:rPr>
          <w:rFonts w:ascii="Garamond" w:hAnsi="Garamond"/>
          <w:sz w:val="22"/>
          <w:szCs w:val="22"/>
          <w:lang w:val="it-IT"/>
        </w:rPr>
        <w:t>Edmund</w:t>
      </w:r>
      <w:r w:rsidRPr="00CE12C6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CE12C6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CE12C6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E12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CE12C6" w:rsidRPr="00CE12C6">
        <w:rPr>
          <w:rFonts w:ascii="Garamond" w:hAnsi="Garamond"/>
          <w:b/>
          <w:sz w:val="22"/>
          <w:szCs w:val="22"/>
        </w:rPr>
      </w:r>
      <w:r w:rsidR="00CE12C6" w:rsidRPr="00CE12C6">
        <w:rPr>
          <w:rFonts w:ascii="Garamond" w:hAnsi="Garamond"/>
          <w:b/>
          <w:sz w:val="22"/>
          <w:szCs w:val="22"/>
        </w:rPr>
        <w:fldChar w:fldCharType="separate"/>
      </w:r>
      <w:r w:rsidRPr="00CE12C6">
        <w:rPr>
          <w:rFonts w:ascii="Garamond" w:hAnsi="Garamond"/>
          <w:b/>
          <w:sz w:val="22"/>
          <w:szCs w:val="22"/>
        </w:rPr>
        <w:fldChar w:fldCharType="end"/>
      </w:r>
      <w:r w:rsidRPr="00CE12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E12C6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CE12C6">
        <w:rPr>
          <w:rFonts w:ascii="Garamond" w:hAnsi="Garamond"/>
          <w:sz w:val="22"/>
          <w:szCs w:val="22"/>
          <w:lang w:val="it-IT"/>
        </w:rPr>
        <w:t>dichiarazione</w:t>
      </w:r>
      <w:r w:rsidRPr="00CE12C6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3BDFADA0" w:rsidR="00CF18B3" w:rsidRPr="00CE12C6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DF40EC" w:rsidRPr="00CE12C6">
        <w:rPr>
          <w:rFonts w:ascii="Garamond" w:hAnsi="Garamond"/>
          <w:b/>
          <w:sz w:val="22"/>
          <w:szCs w:val="22"/>
          <w:lang w:val="it-IT"/>
        </w:rPr>
        <w:t>;</w:t>
      </w:r>
    </w:p>
    <w:p w14:paraId="04363568" w14:textId="24E94C2D" w:rsidR="001010DC" w:rsidRPr="00CE12C6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DF40EC" w:rsidRPr="00CE12C6">
        <w:rPr>
          <w:rFonts w:ascii="Garamond" w:hAnsi="Garamond"/>
          <w:sz w:val="22"/>
          <w:szCs w:val="22"/>
          <w:lang w:val="it-IT"/>
        </w:rPr>
        <w:t>;</w:t>
      </w:r>
    </w:p>
    <w:p w14:paraId="4195BA74" w14:textId="2CE9BB0C" w:rsidR="00DF40EC" w:rsidRPr="00CE12C6" w:rsidRDefault="00DF40E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b/>
          <w:i/>
          <w:sz w:val="22"/>
          <w:szCs w:val="22"/>
          <w:lang w:val="it-IT"/>
        </w:rPr>
      </w:pPr>
      <w:r w:rsidRPr="00CE12C6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CE12C6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CE12C6">
        <w:rPr>
          <w:rFonts w:ascii="Garamond" w:hAnsi="Garamond"/>
          <w:sz w:val="22"/>
          <w:szCs w:val="22"/>
          <w:lang w:val="it-IT"/>
        </w:rPr>
        <w:t>***</w:t>
      </w:r>
    </w:p>
    <w:p w14:paraId="6B47A76D" w14:textId="77777777" w:rsidR="003A7960" w:rsidRDefault="003A7960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51920E9E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EA77093" w14:textId="256ED986" w:rsidR="003A7960" w:rsidRDefault="003A796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289BA0C1" w14:textId="77777777" w:rsidR="008A060E" w:rsidRDefault="008A060E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281C3EF1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71165D" w:rsidRDefault="0071165D">
      <w:r>
        <w:separator/>
      </w:r>
    </w:p>
  </w:endnote>
  <w:endnote w:type="continuationSeparator" w:id="0">
    <w:p w14:paraId="4C5D6CBD" w14:textId="77777777" w:rsidR="0071165D" w:rsidRDefault="0071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71165D" w:rsidRDefault="0071165D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1C4A41A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060E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296D44F2" w14:textId="77777777" w:rsidR="0071165D" w:rsidRPr="00096F6B" w:rsidRDefault="0071165D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71165D" w:rsidRDefault="0071165D">
      <w:r>
        <w:separator/>
      </w:r>
    </w:p>
  </w:footnote>
  <w:footnote w:type="continuationSeparator" w:id="0">
    <w:p w14:paraId="283EA6B4" w14:textId="77777777" w:rsidR="0071165D" w:rsidRDefault="0071165D">
      <w:r>
        <w:continuationSeparator/>
      </w:r>
    </w:p>
  </w:footnote>
  <w:footnote w:id="1">
    <w:p w14:paraId="30E6DFB6" w14:textId="77777777" w:rsidR="0071165D" w:rsidRPr="00431E57" w:rsidRDefault="0071165D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5AC33037" w:rsidR="0071165D" w:rsidRPr="004413B8" w:rsidRDefault="0071165D" w:rsidP="009E1F61">
    <w:pPr>
      <w:pStyle w:val="Intestazione"/>
      <w:rPr>
        <w:i/>
        <w:iCs/>
        <w:sz w:val="18"/>
        <w:szCs w:val="18"/>
      </w:rPr>
    </w:pPr>
    <w:r w:rsidRPr="004413B8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4413B8">
      <w:rPr>
        <w:sz w:val="18"/>
        <w:szCs w:val="18"/>
      </w:rPr>
      <w:t>34</w:t>
    </w:r>
    <w:r w:rsidR="000B5E98">
      <w:rPr>
        <w:sz w:val="18"/>
        <w:szCs w:val="18"/>
      </w:rPr>
      <w:t>8</w:t>
    </w:r>
    <w:r w:rsidRPr="004413B8">
      <w:rPr>
        <w:sz w:val="18"/>
        <w:szCs w:val="18"/>
      </w:rPr>
      <w:t>_C</w:t>
    </w:r>
    <w:r w:rsidR="000B5E98">
      <w:rPr>
        <w:sz w:val="18"/>
        <w:szCs w:val="18"/>
      </w:rPr>
      <w:t>RI</w:t>
    </w:r>
    <w:r w:rsidRPr="004413B8">
      <w:rPr>
        <w:sz w:val="18"/>
        <w:szCs w:val="18"/>
      </w:rPr>
      <w:t>_</w:t>
    </w:r>
    <w:r w:rsidR="000B5E98">
      <w:rPr>
        <w:sz w:val="18"/>
        <w:szCs w:val="18"/>
      </w:rPr>
      <w:t>TGM</w:t>
    </w:r>
    <w:r w:rsidRPr="004413B8">
      <w:rPr>
        <w:i/>
        <w:iCs/>
        <w:sz w:val="18"/>
        <w:szCs w:val="18"/>
      </w:rPr>
      <w:t xml:space="preserve"> 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367223">
    <w:abstractNumId w:val="8"/>
  </w:num>
  <w:num w:numId="2" w16cid:durableId="312149087">
    <w:abstractNumId w:val="14"/>
  </w:num>
  <w:num w:numId="3" w16cid:durableId="1573540601">
    <w:abstractNumId w:val="17"/>
  </w:num>
  <w:num w:numId="4" w16cid:durableId="98991413">
    <w:abstractNumId w:val="12"/>
  </w:num>
  <w:num w:numId="5" w16cid:durableId="821625627">
    <w:abstractNumId w:val="15"/>
  </w:num>
  <w:num w:numId="6" w16cid:durableId="23138893">
    <w:abstractNumId w:val="2"/>
  </w:num>
  <w:num w:numId="7" w16cid:durableId="160970219">
    <w:abstractNumId w:val="13"/>
  </w:num>
  <w:num w:numId="8" w16cid:durableId="1057820229">
    <w:abstractNumId w:val="5"/>
  </w:num>
  <w:num w:numId="9" w16cid:durableId="37365854">
    <w:abstractNumId w:val="11"/>
  </w:num>
  <w:num w:numId="10" w16cid:durableId="1818035923">
    <w:abstractNumId w:val="1"/>
  </w:num>
  <w:num w:numId="11" w16cid:durableId="1133866283">
    <w:abstractNumId w:val="16"/>
  </w:num>
  <w:num w:numId="12" w16cid:durableId="1237013816">
    <w:abstractNumId w:val="9"/>
  </w:num>
  <w:num w:numId="13" w16cid:durableId="490679424">
    <w:abstractNumId w:val="3"/>
  </w:num>
  <w:num w:numId="14" w16cid:durableId="1842617404">
    <w:abstractNumId w:val="6"/>
  </w:num>
  <w:num w:numId="15" w16cid:durableId="1707831753">
    <w:abstractNumId w:val="7"/>
  </w:num>
  <w:num w:numId="16" w16cid:durableId="1721318761">
    <w:abstractNumId w:val="4"/>
  </w:num>
  <w:num w:numId="17" w16cid:durableId="2000385214">
    <w:abstractNumId w:val="18"/>
  </w:num>
  <w:num w:numId="18" w16cid:durableId="176988398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5E9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FF1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0909"/>
    <w:rsid w:val="006130F6"/>
    <w:rsid w:val="0061598F"/>
    <w:rsid w:val="006161E5"/>
    <w:rsid w:val="006403FB"/>
    <w:rsid w:val="006426CD"/>
    <w:rsid w:val="00642E70"/>
    <w:rsid w:val="0064533E"/>
    <w:rsid w:val="00647D25"/>
    <w:rsid w:val="006569C0"/>
    <w:rsid w:val="00656C1D"/>
    <w:rsid w:val="0066089E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2676"/>
    <w:rsid w:val="0076625B"/>
    <w:rsid w:val="00767A3A"/>
    <w:rsid w:val="00775EA1"/>
    <w:rsid w:val="00777009"/>
    <w:rsid w:val="00777DE4"/>
    <w:rsid w:val="00781377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D3A34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5F0B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50E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12C6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53B60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40EC"/>
    <w:rsid w:val="00DF75CB"/>
    <w:rsid w:val="00E0128B"/>
    <w:rsid w:val="00E04AAE"/>
    <w:rsid w:val="00E07176"/>
    <w:rsid w:val="00E07D4B"/>
    <w:rsid w:val="00E136C6"/>
    <w:rsid w:val="00E17644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8891-FFC8-47BC-A8F8-8A1F87BF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2329</Words>
  <Characters>21309</Characters>
  <Application>Microsoft Office Word</Application>
  <DocSecurity>0</DocSecurity>
  <Lines>177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48</cp:revision>
  <cp:lastPrinted>2023-10-03T10:25:00Z</cp:lastPrinted>
  <dcterms:created xsi:type="dcterms:W3CDTF">2022-06-15T11:42:00Z</dcterms:created>
  <dcterms:modified xsi:type="dcterms:W3CDTF">2023-10-03T11:12:00Z</dcterms:modified>
  <cp:contentStatus/>
</cp:coreProperties>
</file>